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FC" w:rsidRPr="00FF30FC" w:rsidRDefault="00FF30FC" w:rsidP="00FF30FC">
      <w:pPr>
        <w:shd w:val="clear" w:color="auto" w:fill="FFFFFF"/>
        <w:spacing w:after="0" w:line="420" w:lineRule="atLeast"/>
        <w:outlineLvl w:val="1"/>
        <w:rPr>
          <w:rFonts w:ascii="Verdana" w:eastAsia="Times New Roman" w:hAnsi="Verdana" w:cs="Times New Roman"/>
          <w:color w:val="135853"/>
          <w:sz w:val="33"/>
          <w:szCs w:val="33"/>
          <w:lang w:eastAsia="pt-BR"/>
        </w:rPr>
      </w:pPr>
      <w:r w:rsidRPr="00FF30FC">
        <w:rPr>
          <w:rFonts w:ascii="Verdana" w:eastAsia="Times New Roman" w:hAnsi="Verdana" w:cs="Times New Roman"/>
          <w:color w:val="135853"/>
          <w:sz w:val="33"/>
          <w:szCs w:val="33"/>
          <w:lang w:eastAsia="pt-BR"/>
        </w:rPr>
        <w:t>Prefeitura de Fortaleza re</w:t>
      </w:r>
      <w:bookmarkStart w:id="0" w:name="_GoBack"/>
      <w:bookmarkEnd w:id="0"/>
      <w:r w:rsidRPr="00FF30FC">
        <w:rPr>
          <w:rFonts w:ascii="Verdana" w:eastAsia="Times New Roman" w:hAnsi="Verdana" w:cs="Times New Roman"/>
          <w:color w:val="135853"/>
          <w:sz w:val="33"/>
          <w:szCs w:val="33"/>
          <w:lang w:eastAsia="pt-BR"/>
        </w:rPr>
        <w:t>visa edital 01/2014</w:t>
      </w:r>
    </w:p>
    <w:p w:rsidR="00295A66" w:rsidRDefault="00295A66"/>
    <w:p w:rsidR="00FF30FC" w:rsidRDefault="00FF30FC" w:rsidP="00FF30FC">
      <w:pPr>
        <w:pStyle w:val="NormalWeb"/>
        <w:shd w:val="clear" w:color="auto" w:fill="FFFFFF"/>
        <w:spacing w:before="180" w:beforeAutospacing="0" w:after="18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A Prefeitura de Fortaleza informa que o Edital nº 01/2014, que trata da Seleção Pública por Tempo Determinado de Profissionais na Área da Saúde, está suspenso para a readequação de algumas regras. O edital revisado será republicado, em breve, com a possibilidade da mudança no calendário de inscrição e de realização das provas.</w:t>
      </w:r>
    </w:p>
    <w:p w:rsidR="00FF30FC" w:rsidRDefault="00FF30FC" w:rsidP="00FF30FC">
      <w:pPr>
        <w:pStyle w:val="NormalWeb"/>
        <w:shd w:val="clear" w:color="auto" w:fill="FFFFFF"/>
        <w:spacing w:before="180" w:beforeAutospacing="0" w:after="18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seleção tem 1.700 vagas, sendo 447 para profissionais de nível superior e 1.253 vagas para nível médio, distribuídas em 24 cargos. De acordo com a Secretaria Municipal de Saúde, os novos profissionais vão ser alocados principalmente na Atenção Primária, mas também nas equipes do Programa Saúde da Família, Centros de Atenção Psicossocial (CAPS) e hospitais.</w:t>
      </w:r>
    </w:p>
    <w:p w:rsidR="00FF30FC" w:rsidRDefault="00FF30FC" w:rsidP="00FF30FC">
      <w:pPr>
        <w:pStyle w:val="NormalWeb"/>
        <w:shd w:val="clear" w:color="auto" w:fill="FFFFFF"/>
        <w:spacing w:before="180" w:beforeAutospacing="0" w:after="18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 edital tem vagas para as seguintes especialidades: assistente social, bioquímico, educador físico, enfermeiro, farmacêutico, fisioterapeuta, fonoaudiólogo, médico psiquiátrico, médico clínico geral, médico traumatologista, médico socorrista, nutricionista, psicólogo e terapeuta ocupacional.</w:t>
      </w:r>
    </w:p>
    <w:p w:rsidR="00FF30FC" w:rsidRDefault="00FF30FC" w:rsidP="00FF30F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FF30FC" w:rsidRDefault="00FF30FC" w:rsidP="00FF30FC">
      <w:pPr>
        <w:spacing w:after="0" w:line="240" w:lineRule="auto"/>
      </w:pPr>
      <w:hyperlink r:id="rId5" w:history="1">
        <w:r>
          <w:rPr>
            <w:rStyle w:val="Hyperlink"/>
          </w:rPr>
          <w:t>http://www.imparh.ce.gov.br/</w:t>
        </w:r>
      </w:hyperlink>
    </w:p>
    <w:sectPr w:rsidR="00FF3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C"/>
    <w:rsid w:val="00295A66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F3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30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3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F3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30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3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arh.c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1</cp:revision>
  <dcterms:created xsi:type="dcterms:W3CDTF">2014-01-15T16:11:00Z</dcterms:created>
  <dcterms:modified xsi:type="dcterms:W3CDTF">2014-01-15T16:12:00Z</dcterms:modified>
</cp:coreProperties>
</file>